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88FAE" w14:textId="30A6A93D" w:rsidR="00AD6172" w:rsidRDefault="00AD6172" w:rsidP="00AD6172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Strong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</w:pPr>
      <w:r w:rsidRPr="00AD6172">
        <w:rPr>
          <w:rStyle w:val="Strong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Natječaj za izlaganje u Gradskom muzeju Varaždin</w:t>
      </w:r>
      <w:r w:rsidR="006304AA">
        <w:rPr>
          <w:rStyle w:val="Strong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 xml:space="preserve"> </w:t>
      </w:r>
    </w:p>
    <w:p w14:paraId="04B75B23" w14:textId="77777777" w:rsidR="006304AA" w:rsidRPr="00AD6172" w:rsidRDefault="006304AA" w:rsidP="00AD6172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Strong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</w:pPr>
    </w:p>
    <w:p w14:paraId="7DBCDCF9" w14:textId="47A898DD" w:rsidR="00AD6172" w:rsidRPr="00AD6172" w:rsidRDefault="00AD6172" w:rsidP="00AD6172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  <w:r w:rsidRPr="00AD6172">
        <w:rPr>
          <w:rFonts w:asciiTheme="minorHAnsi" w:hAnsiTheme="minorHAnsi" w:cstheme="minorHAnsi"/>
          <w:color w:val="333333"/>
          <w:sz w:val="28"/>
          <w:szCs w:val="28"/>
        </w:rPr>
        <w:t>Natječaj je otvoren </w:t>
      </w:r>
      <w:r w:rsidRPr="00AD6172">
        <w:rPr>
          <w:rStyle w:val="Strong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tijekom cijele godine</w:t>
      </w:r>
      <w:r>
        <w:rPr>
          <w:rStyle w:val="Strong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 xml:space="preserve">, no u pravilu se zamolbe </w:t>
      </w:r>
      <w:r w:rsidR="006304AA">
        <w:rPr>
          <w:rStyle w:val="Strong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za</w:t>
      </w:r>
      <w:r>
        <w:rPr>
          <w:rStyle w:val="Strong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 xml:space="preserve">primljene do lipnja </w:t>
      </w:r>
      <w:r w:rsidR="000A1393">
        <w:rPr>
          <w:rStyle w:val="Strong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odnose na sljedeću kalendarsku godinu</w:t>
      </w:r>
      <w:r w:rsidRPr="00AD6172">
        <w:rPr>
          <w:rStyle w:val="Strong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. </w:t>
      </w:r>
      <w:r w:rsidRPr="00AD6172">
        <w:rPr>
          <w:rFonts w:asciiTheme="minorHAnsi" w:hAnsiTheme="minorHAnsi" w:cstheme="minorHAnsi"/>
          <w:color w:val="333333"/>
          <w:sz w:val="28"/>
          <w:szCs w:val="28"/>
        </w:rPr>
        <w:t>Zamolbu mogu dostaviti autori, grupe autora ili likovni kritičari/kustosi s prijedlogom autorskih koncepcija. Prijaviti se mogu samostalne i skupne izložbe, radionice, akcije, performansi, kustoske koncepcije, interdisciplinarni projekti</w:t>
      </w:r>
      <w:r w:rsidR="00E634ED">
        <w:rPr>
          <w:rFonts w:asciiTheme="minorHAnsi" w:hAnsiTheme="minorHAnsi" w:cstheme="minorHAnsi"/>
          <w:color w:val="333333"/>
          <w:sz w:val="28"/>
          <w:szCs w:val="28"/>
        </w:rPr>
        <w:t xml:space="preserve"> i</w:t>
      </w:r>
      <w:r w:rsidR="006304AA">
        <w:rPr>
          <w:rFonts w:asciiTheme="minorHAnsi" w:hAnsiTheme="minorHAnsi" w:cstheme="minorHAnsi"/>
          <w:color w:val="333333"/>
          <w:sz w:val="28"/>
          <w:szCs w:val="28"/>
        </w:rPr>
        <w:t xml:space="preserve"> slično. </w:t>
      </w:r>
      <w:r w:rsidRPr="00AD6172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14:paraId="517649B2" w14:textId="77777777" w:rsidR="00E634ED" w:rsidRDefault="00E634ED" w:rsidP="000A1393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Strong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</w:pPr>
    </w:p>
    <w:p w14:paraId="41F61AA4" w14:textId="77777777" w:rsidR="000A1393" w:rsidRDefault="00AD6172" w:rsidP="000A1393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  <w:r w:rsidRPr="00AD6172">
        <w:rPr>
          <w:rStyle w:val="Strong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Prijava treba sadržavati:</w:t>
      </w:r>
      <w:r w:rsidR="000A1393">
        <w:rPr>
          <w:rFonts w:asciiTheme="minorHAnsi" w:hAnsiTheme="minorHAnsi" w:cstheme="minorHAnsi"/>
          <w:color w:val="333333"/>
          <w:sz w:val="28"/>
          <w:szCs w:val="28"/>
        </w:rPr>
        <w:br/>
      </w:r>
    </w:p>
    <w:p w14:paraId="1968CB6A" w14:textId="471CE318" w:rsidR="000A1393" w:rsidRDefault="00AD6172" w:rsidP="000A139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  <w:r w:rsidRPr="00AD6172">
        <w:rPr>
          <w:rFonts w:asciiTheme="minorHAnsi" w:hAnsiTheme="minorHAnsi" w:cstheme="minorHAnsi"/>
          <w:color w:val="333333"/>
          <w:sz w:val="28"/>
          <w:szCs w:val="28"/>
        </w:rPr>
        <w:t>zamolbu za izlaganje</w:t>
      </w:r>
      <w:r w:rsidR="000A1393">
        <w:rPr>
          <w:rFonts w:asciiTheme="minorHAnsi" w:hAnsiTheme="minorHAnsi" w:cstheme="minorHAnsi"/>
          <w:color w:val="333333"/>
          <w:sz w:val="28"/>
          <w:szCs w:val="28"/>
        </w:rPr>
        <w:t xml:space="preserve"> s prijedlogom termina</w:t>
      </w:r>
      <w:r w:rsidR="006304AA">
        <w:rPr>
          <w:rFonts w:asciiTheme="minorHAnsi" w:hAnsiTheme="minorHAnsi" w:cstheme="minorHAnsi"/>
          <w:color w:val="333333"/>
          <w:sz w:val="28"/>
          <w:szCs w:val="28"/>
        </w:rPr>
        <w:t xml:space="preserve"> održavanja </w:t>
      </w:r>
    </w:p>
    <w:p w14:paraId="64506012" w14:textId="26A5AAC9" w:rsidR="000A1393" w:rsidRDefault="00AD6172" w:rsidP="000A139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  <w:r w:rsidRPr="00AD6172">
        <w:rPr>
          <w:rFonts w:asciiTheme="minorHAnsi" w:hAnsiTheme="minorHAnsi" w:cstheme="minorHAnsi"/>
          <w:color w:val="333333"/>
          <w:sz w:val="28"/>
          <w:szCs w:val="28"/>
        </w:rPr>
        <w:t xml:space="preserve">životopis autora </w:t>
      </w:r>
      <w:r w:rsidR="000A1393">
        <w:rPr>
          <w:rFonts w:asciiTheme="minorHAnsi" w:hAnsiTheme="minorHAnsi" w:cstheme="minorHAnsi"/>
          <w:color w:val="333333"/>
          <w:sz w:val="28"/>
          <w:szCs w:val="28"/>
        </w:rPr>
        <w:t>ili</w:t>
      </w:r>
      <w:r w:rsidR="006304AA">
        <w:rPr>
          <w:rFonts w:asciiTheme="minorHAnsi" w:hAnsiTheme="minorHAnsi" w:cstheme="minorHAnsi"/>
          <w:color w:val="333333"/>
          <w:sz w:val="28"/>
          <w:szCs w:val="28"/>
        </w:rPr>
        <w:t xml:space="preserve"> nositelja </w:t>
      </w:r>
      <w:r w:rsidR="000A1393">
        <w:rPr>
          <w:rFonts w:asciiTheme="minorHAnsi" w:hAnsiTheme="minorHAnsi" w:cstheme="minorHAnsi"/>
          <w:color w:val="333333"/>
          <w:sz w:val="28"/>
          <w:szCs w:val="28"/>
        </w:rPr>
        <w:t>koncepcije izložbe</w:t>
      </w:r>
      <w:r w:rsidR="006304AA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14:paraId="7A828613" w14:textId="3C95A50E" w:rsidR="000A1393" w:rsidRDefault="00AD6172" w:rsidP="000A139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  <w:r w:rsidRPr="00AD6172">
        <w:rPr>
          <w:rFonts w:asciiTheme="minorHAnsi" w:hAnsiTheme="minorHAnsi" w:cstheme="minorHAnsi"/>
          <w:color w:val="333333"/>
          <w:sz w:val="28"/>
          <w:szCs w:val="28"/>
        </w:rPr>
        <w:t>koncept izlaganja</w:t>
      </w:r>
      <w:r w:rsidR="000A139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14:paraId="7C5E8A8C" w14:textId="53E9E13A" w:rsidR="000A1393" w:rsidRPr="00AD6172" w:rsidRDefault="000A1393" w:rsidP="000A139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  <w:r w:rsidRPr="00AD6172">
        <w:rPr>
          <w:rFonts w:asciiTheme="minorHAnsi" w:hAnsiTheme="minorHAnsi" w:cstheme="minorHAnsi"/>
          <w:color w:val="333333"/>
          <w:sz w:val="28"/>
          <w:szCs w:val="28"/>
        </w:rPr>
        <w:t xml:space="preserve">opis prostornih potreba; opis tehničkih potreba (videoprojektori, ozvučenje, postamenti i sl.); okvirni </w:t>
      </w:r>
      <w:r w:rsidR="00E634ED">
        <w:rPr>
          <w:rFonts w:asciiTheme="minorHAnsi" w:hAnsiTheme="minorHAnsi" w:cstheme="minorHAnsi"/>
          <w:color w:val="333333"/>
          <w:sz w:val="28"/>
          <w:szCs w:val="28"/>
        </w:rPr>
        <w:t>troškovnik realizacije programa i</w:t>
      </w:r>
    </w:p>
    <w:p w14:paraId="51F6229B" w14:textId="77777777" w:rsidR="00AD6172" w:rsidRPr="00AD6172" w:rsidRDefault="00AD6172" w:rsidP="000A139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  <w:r w:rsidRPr="00AD6172">
        <w:rPr>
          <w:rFonts w:asciiTheme="minorHAnsi" w:hAnsiTheme="minorHAnsi" w:cstheme="minorHAnsi"/>
          <w:color w:val="333333"/>
          <w:sz w:val="28"/>
          <w:szCs w:val="28"/>
        </w:rPr>
        <w:t>popratnu dokumentaciju (katalozi, fotografije, ostalo)</w:t>
      </w:r>
      <w:r w:rsidR="00E634ED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14:paraId="6A9A76FD" w14:textId="77777777" w:rsidR="000A1393" w:rsidRDefault="000A1393" w:rsidP="00AD6172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Strong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</w:pPr>
    </w:p>
    <w:p w14:paraId="42D3AA37" w14:textId="5B3E5FDA" w:rsidR="00AD6172" w:rsidRDefault="00AD6172" w:rsidP="00E634ED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  <w:r w:rsidRPr="00AD6172">
        <w:rPr>
          <w:rStyle w:val="Strong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Savjet Galerije</w:t>
      </w:r>
      <w:r w:rsidR="006304AA">
        <w:rPr>
          <w:rStyle w:val="Strong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 xml:space="preserve"> umjetnina GMV-a</w:t>
      </w:r>
      <w:r w:rsidRPr="00AD6172">
        <w:rPr>
          <w:rFonts w:asciiTheme="minorHAnsi" w:hAnsiTheme="minorHAnsi" w:cstheme="minorHAnsi"/>
          <w:color w:val="333333"/>
          <w:sz w:val="28"/>
          <w:szCs w:val="28"/>
        </w:rPr>
        <w:t> selekcionirat će sve pristigle prijave </w:t>
      </w:r>
      <w:r w:rsidR="00E634ED">
        <w:rPr>
          <w:rFonts w:asciiTheme="minorHAnsi" w:hAnsiTheme="minorHAnsi" w:cstheme="minorHAnsi"/>
          <w:color w:val="333333"/>
          <w:sz w:val="28"/>
          <w:szCs w:val="28"/>
        </w:rPr>
        <w:t>te obavijestiti predlagača</w:t>
      </w:r>
      <w:r w:rsidR="006304AA">
        <w:rPr>
          <w:rFonts w:asciiTheme="minorHAnsi" w:hAnsiTheme="minorHAnsi" w:cstheme="minorHAnsi"/>
          <w:color w:val="333333"/>
          <w:sz w:val="28"/>
          <w:szCs w:val="28"/>
        </w:rPr>
        <w:t xml:space="preserve"> o svojoj odluci</w:t>
      </w:r>
      <w:r w:rsidRPr="00AD6172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14:paraId="4D35E5CF" w14:textId="77777777" w:rsidR="00E634ED" w:rsidRDefault="00E634ED" w:rsidP="00E634ED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</w:p>
    <w:p w14:paraId="27BE0A45" w14:textId="67AA1334" w:rsidR="00E634ED" w:rsidRDefault="00E634ED" w:rsidP="00E634ED">
      <w:pPr>
        <w:pStyle w:val="NormalWeb"/>
        <w:shd w:val="clear" w:color="auto" w:fill="FFFFFF"/>
        <w:spacing w:before="0" w:beforeAutospacing="0" w:after="150" w:afterAutospacing="0" w:line="312" w:lineRule="atLeast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  <w:r w:rsidRPr="00AD6172">
        <w:rPr>
          <w:rFonts w:asciiTheme="minorHAnsi" w:hAnsiTheme="minorHAnsi" w:cstheme="minorHAnsi"/>
          <w:color w:val="333333"/>
          <w:sz w:val="28"/>
          <w:szCs w:val="28"/>
        </w:rPr>
        <w:t xml:space="preserve">Prijave se mogu poslati poštom na adresu: </w:t>
      </w:r>
      <w:r>
        <w:rPr>
          <w:rFonts w:asciiTheme="minorHAnsi" w:hAnsiTheme="minorHAnsi" w:cstheme="minorHAnsi"/>
          <w:color w:val="333333"/>
          <w:sz w:val="28"/>
          <w:szCs w:val="28"/>
        </w:rPr>
        <w:t>Gradski muzej Varaždin, Šetalište J.</w:t>
      </w:r>
      <w:r w:rsidR="006304AA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J. Strossmayera 3, </w:t>
      </w:r>
      <w:r w:rsidR="006304AA">
        <w:rPr>
          <w:rFonts w:asciiTheme="minorHAnsi" w:hAnsiTheme="minorHAnsi" w:cstheme="minorHAnsi"/>
          <w:color w:val="333333"/>
          <w:sz w:val="28"/>
          <w:szCs w:val="28"/>
        </w:rPr>
        <w:t xml:space="preserve">42000 </w:t>
      </w:r>
      <w:r>
        <w:rPr>
          <w:rFonts w:asciiTheme="minorHAnsi" w:hAnsiTheme="minorHAnsi" w:cstheme="minorHAnsi"/>
          <w:color w:val="333333"/>
          <w:sz w:val="28"/>
          <w:szCs w:val="28"/>
        </w:rPr>
        <w:t>Varaždin</w:t>
      </w:r>
      <w:r w:rsidRPr="00AD6172">
        <w:rPr>
          <w:rFonts w:asciiTheme="minorHAnsi" w:hAnsiTheme="minorHAnsi" w:cstheme="minorHAnsi"/>
          <w:color w:val="333333"/>
          <w:sz w:val="28"/>
          <w:szCs w:val="28"/>
        </w:rPr>
        <w:t>, s napomenom “</w:t>
      </w:r>
      <w:r>
        <w:rPr>
          <w:rFonts w:asciiTheme="minorHAnsi" w:hAnsiTheme="minorHAnsi" w:cstheme="minorHAnsi"/>
          <w:color w:val="333333"/>
          <w:sz w:val="28"/>
          <w:szCs w:val="28"/>
        </w:rPr>
        <w:t>Prijedlog za izlaganje</w:t>
      </w:r>
      <w:r w:rsidRPr="00AD6172">
        <w:rPr>
          <w:rFonts w:asciiTheme="minorHAnsi" w:hAnsiTheme="minorHAnsi" w:cstheme="minorHAnsi"/>
          <w:color w:val="333333"/>
          <w:sz w:val="28"/>
          <w:szCs w:val="28"/>
        </w:rPr>
        <w:t>”</w:t>
      </w:r>
      <w:r w:rsidR="00E415AE">
        <w:rPr>
          <w:rFonts w:asciiTheme="minorHAnsi" w:hAnsiTheme="minorHAnsi" w:cstheme="minorHAnsi"/>
          <w:color w:val="333333"/>
          <w:sz w:val="28"/>
          <w:szCs w:val="28"/>
        </w:rPr>
        <w:t>,</w:t>
      </w:r>
      <w:r w:rsidRPr="00AD6172">
        <w:rPr>
          <w:rFonts w:asciiTheme="minorHAnsi" w:hAnsiTheme="minorHAnsi" w:cstheme="minorHAnsi"/>
          <w:color w:val="333333"/>
          <w:sz w:val="28"/>
          <w:szCs w:val="28"/>
        </w:rPr>
        <w:t xml:space="preserve"> ili</w:t>
      </w:r>
      <w:r w:rsidR="006304AA">
        <w:rPr>
          <w:rFonts w:asciiTheme="minorHAnsi" w:hAnsiTheme="minorHAnsi" w:cstheme="minorHAnsi"/>
          <w:color w:val="333333"/>
          <w:sz w:val="28"/>
          <w:szCs w:val="28"/>
        </w:rPr>
        <w:t xml:space="preserve"> elektroničkom poštom </w:t>
      </w:r>
      <w:r w:rsidRPr="00AD6172">
        <w:rPr>
          <w:rFonts w:asciiTheme="minorHAnsi" w:hAnsiTheme="minorHAnsi" w:cstheme="minorHAnsi"/>
          <w:color w:val="333333"/>
          <w:sz w:val="28"/>
          <w:szCs w:val="28"/>
        </w:rPr>
        <w:t>na adresu </w:t>
      </w:r>
      <w:hyperlink r:id="rId5" w:history="1">
        <w:r w:rsidRPr="00C11E12">
          <w:rPr>
            <w:rStyle w:val="Hyperlink"/>
            <w:rFonts w:asciiTheme="minorHAnsi" w:hAnsiTheme="minorHAnsi" w:cstheme="minorHAnsi"/>
            <w:sz w:val="28"/>
            <w:szCs w:val="28"/>
          </w:rPr>
          <w:t>ravnatelj@gmv.hr</w:t>
        </w:r>
      </w:hyperlink>
      <w:r w:rsidR="006304AA">
        <w:rPr>
          <w:rStyle w:val="Hyperlink"/>
          <w:rFonts w:asciiTheme="minorHAnsi" w:hAnsiTheme="minorHAnsi" w:cstheme="minorHAnsi"/>
          <w:sz w:val="28"/>
          <w:szCs w:val="28"/>
        </w:rPr>
        <w:t xml:space="preserve">. </w:t>
      </w:r>
    </w:p>
    <w:p w14:paraId="409CCB43" w14:textId="77777777" w:rsidR="00E634ED" w:rsidRPr="00AD6172" w:rsidRDefault="00E634ED" w:rsidP="00E634ED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</w:p>
    <w:p w14:paraId="5A2EAD25" w14:textId="77777777" w:rsidR="00E634ED" w:rsidRPr="00AD6172" w:rsidRDefault="00E634ED" w:rsidP="00E634ED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</w:p>
    <w:sectPr w:rsidR="00E634ED" w:rsidRPr="00AD6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46941"/>
    <w:multiLevelType w:val="hybridMultilevel"/>
    <w:tmpl w:val="E062A2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61"/>
    <w:rsid w:val="000A0361"/>
    <w:rsid w:val="000A1393"/>
    <w:rsid w:val="001F730D"/>
    <w:rsid w:val="004C69FF"/>
    <w:rsid w:val="006304AA"/>
    <w:rsid w:val="00AD6172"/>
    <w:rsid w:val="00BC1D54"/>
    <w:rsid w:val="00E415AE"/>
    <w:rsid w:val="00E6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A574"/>
  <w15:chartTrackingRefBased/>
  <w15:docId w15:val="{E4E244F4-6CFA-418C-A8C6-CA77F88F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D6172"/>
    <w:rPr>
      <w:b/>
      <w:bCs/>
    </w:rPr>
  </w:style>
  <w:style w:type="character" w:styleId="Hyperlink">
    <w:name w:val="Hyperlink"/>
    <w:basedOn w:val="DefaultParagraphFont"/>
    <w:uiPriority w:val="99"/>
    <w:unhideWhenUsed/>
    <w:rsid w:val="00E634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vnatelj@gmv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Anita Pericic</cp:lastModifiedBy>
  <cp:revision>3</cp:revision>
  <dcterms:created xsi:type="dcterms:W3CDTF">2023-02-28T13:41:00Z</dcterms:created>
  <dcterms:modified xsi:type="dcterms:W3CDTF">2023-02-28T13:47:00Z</dcterms:modified>
</cp:coreProperties>
</file>